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5DCF" w14:textId="260F8E49" w:rsidR="002065EB" w:rsidRDefault="002065EB" w:rsidP="00CD13F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DD23B58" wp14:editId="12A6A5A3">
            <wp:extent cx="1311386" cy="1311386"/>
            <wp:effectExtent l="0" t="0" r="0" b="0"/>
            <wp:docPr id="1" name="Picture 1" descr="Purple circles and circle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urple circles and circles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87" cy="132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F4D2" w14:textId="00BE5EE6" w:rsidR="00CD13F6" w:rsidRDefault="00AE599F" w:rsidP="00AE599F">
      <w:pPr>
        <w:jc w:val="center"/>
        <w:rPr>
          <w:sz w:val="20"/>
          <w:szCs w:val="20"/>
        </w:rPr>
      </w:pPr>
      <w:r w:rsidRPr="00AE599F">
        <w:rPr>
          <w:sz w:val="20"/>
          <w:szCs w:val="20"/>
        </w:rPr>
        <w:t>Registered Charity 1159813</w:t>
      </w:r>
    </w:p>
    <w:p w14:paraId="1AD5ED3C" w14:textId="320F8879" w:rsidR="00A73087" w:rsidRPr="00A73087" w:rsidRDefault="00AE599F" w:rsidP="00A73087">
      <w:pPr>
        <w:jc w:val="center"/>
        <w:rPr>
          <w:rStyle w:val="Hyperlink"/>
          <w:color w:val="000000" w:themeColor="text1"/>
          <w:sz w:val="20"/>
          <w:szCs w:val="20"/>
        </w:rPr>
      </w:pPr>
      <w:hyperlink r:id="rId6" w:tgtFrame="_blank" w:history="1">
        <w:r w:rsidRPr="00A73087">
          <w:rPr>
            <w:rStyle w:val="Hyperlink"/>
            <w:color w:val="000000" w:themeColor="text1"/>
            <w:sz w:val="20"/>
            <w:szCs w:val="20"/>
          </w:rPr>
          <w:t>www.potsuk.org</w:t>
        </w:r>
      </w:hyperlink>
    </w:p>
    <w:p w14:paraId="79494F53" w14:textId="4A13266B" w:rsidR="00A73087" w:rsidRPr="00A73087" w:rsidRDefault="00A73087" w:rsidP="00AE599F">
      <w:pPr>
        <w:jc w:val="center"/>
        <w:rPr>
          <w:rStyle w:val="Hyperlink"/>
          <w:color w:val="000000" w:themeColor="text1"/>
          <w:sz w:val="20"/>
          <w:szCs w:val="20"/>
          <w:u w:val="none"/>
        </w:rPr>
      </w:pPr>
      <w:hyperlink r:id="rId7" w:history="1">
        <w:r w:rsidRPr="00A73087">
          <w:rPr>
            <w:rStyle w:val="Hyperlink"/>
            <w:color w:val="000000" w:themeColor="text1"/>
            <w:sz w:val="20"/>
            <w:szCs w:val="20"/>
          </w:rPr>
          <w:t>Email: parliamentarycampaign@potsuk.org</w:t>
        </w:r>
      </w:hyperlink>
    </w:p>
    <w:p w14:paraId="073C4EC4" w14:textId="77777777" w:rsidR="00112EB8" w:rsidRDefault="00112EB8" w:rsidP="00AE599F">
      <w:pPr>
        <w:jc w:val="center"/>
        <w:rPr>
          <w:sz w:val="20"/>
          <w:szCs w:val="20"/>
        </w:rPr>
      </w:pPr>
    </w:p>
    <w:p w14:paraId="1ED6DAB2" w14:textId="1F43C9CB" w:rsidR="00112EB8" w:rsidRDefault="00112EB8" w:rsidP="00AE599F">
      <w:pPr>
        <w:jc w:val="center"/>
        <w:rPr>
          <w:b/>
          <w:bCs/>
          <w:color w:val="000000" w:themeColor="text1"/>
          <w:sz w:val="32"/>
          <w:szCs w:val="32"/>
        </w:rPr>
      </w:pPr>
      <w:hyperlink r:id="rId8" w:tgtFrame="_blank" w:history="1">
        <w:r w:rsidRPr="00112EB8">
          <w:rPr>
            <w:rStyle w:val="Hyperlink"/>
            <w:b/>
            <w:bCs/>
            <w:color w:val="000000" w:themeColor="text1"/>
            <w:sz w:val="32"/>
            <w:szCs w:val="32"/>
            <w:u w:val="none"/>
          </w:rPr>
          <w:t>Model</w:t>
        </w:r>
      </w:hyperlink>
      <w:r w:rsidRPr="00112EB8">
        <w:rPr>
          <w:b/>
          <w:bCs/>
          <w:color w:val="000000" w:themeColor="text1"/>
          <w:sz w:val="32"/>
          <w:szCs w:val="32"/>
        </w:rPr>
        <w:t xml:space="preserve"> Press Release</w:t>
      </w:r>
      <w:r w:rsidR="00A73087">
        <w:rPr>
          <w:b/>
          <w:bCs/>
          <w:color w:val="000000" w:themeColor="text1"/>
          <w:sz w:val="32"/>
          <w:szCs w:val="32"/>
        </w:rPr>
        <w:t xml:space="preserve"> - </w:t>
      </w:r>
      <w:r w:rsidR="00CB2514">
        <w:rPr>
          <w:b/>
          <w:bCs/>
          <w:color w:val="000000" w:themeColor="text1"/>
          <w:sz w:val="32"/>
          <w:szCs w:val="32"/>
        </w:rPr>
        <w:t>Scotland</w:t>
      </w:r>
    </w:p>
    <w:p w14:paraId="78A4B88E" w14:textId="77777777" w:rsidR="00112EB8" w:rsidRDefault="00112EB8" w:rsidP="00AE599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472AFB4" w14:textId="7D3679F9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 xml:space="preserve">[Insert name] MP attended the </w:t>
      </w:r>
      <w:proofErr w:type="spellStart"/>
      <w:r w:rsidRPr="00C378A2">
        <w:rPr>
          <w:color w:val="000000" w:themeColor="text1"/>
        </w:rPr>
        <w:t>PoTS</w:t>
      </w:r>
      <w:proofErr w:type="spellEnd"/>
      <w:r w:rsidRPr="00C378A2">
        <w:rPr>
          <w:color w:val="000000" w:themeColor="text1"/>
        </w:rPr>
        <w:t xml:space="preserve"> UK briefing at Portcullis House on Wednesday 12th March at the request of their constituents. [Insert name] MP was shocked to learn of the inequitable access to healthcare for patients suffering with Postural</w:t>
      </w:r>
      <w:r>
        <w:rPr>
          <w:color w:val="000000" w:themeColor="text1"/>
        </w:rPr>
        <w:t xml:space="preserve"> </w:t>
      </w:r>
      <w:r w:rsidRPr="00C378A2">
        <w:rPr>
          <w:color w:val="000000" w:themeColor="text1"/>
        </w:rPr>
        <w:t>Tachycardia Syndrome (</w:t>
      </w:r>
      <w:proofErr w:type="spellStart"/>
      <w:r w:rsidRPr="00C378A2">
        <w:rPr>
          <w:color w:val="000000" w:themeColor="text1"/>
        </w:rPr>
        <w:t>PoTS</w:t>
      </w:r>
      <w:proofErr w:type="spellEnd"/>
      <w:r w:rsidRPr="00C378A2">
        <w:rPr>
          <w:color w:val="000000" w:themeColor="text1"/>
        </w:rPr>
        <w:t>) and is keen to gather more information and offer support in this area.   </w:t>
      </w:r>
    </w:p>
    <w:p w14:paraId="7ECB65B4" w14:textId="77777777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 </w:t>
      </w:r>
    </w:p>
    <w:p w14:paraId="5C099802" w14:textId="4189E006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As a result of this meeting, [insert name] MP has committed to:  </w:t>
      </w:r>
    </w:p>
    <w:p w14:paraId="77197B09" w14:textId="7833F63E" w:rsid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1.Writing to t</w:t>
      </w:r>
      <w:r w:rsidR="00E8679D">
        <w:rPr>
          <w:color w:val="000000" w:themeColor="text1"/>
        </w:rPr>
        <w:t xml:space="preserve">heir </w:t>
      </w:r>
      <w:r w:rsidRPr="00C378A2">
        <w:rPr>
          <w:color w:val="000000" w:themeColor="text1"/>
        </w:rPr>
        <w:t xml:space="preserve">Health Board demanding that they develop a care pathway for </w:t>
      </w:r>
      <w:proofErr w:type="spellStart"/>
      <w:r w:rsidRPr="00C378A2">
        <w:rPr>
          <w:color w:val="000000" w:themeColor="text1"/>
        </w:rPr>
        <w:t>PoTS</w:t>
      </w:r>
      <w:proofErr w:type="spellEnd"/>
      <w:r w:rsidRPr="00C378A2">
        <w:rPr>
          <w:color w:val="000000" w:themeColor="text1"/>
        </w:rPr>
        <w:t>, and to ensure that there is a high-quality secondary care service available locally that patients can access when required.  </w:t>
      </w:r>
    </w:p>
    <w:p w14:paraId="5AAB8049" w14:textId="77777777" w:rsidR="00C378A2" w:rsidRPr="00C378A2" w:rsidRDefault="00C378A2" w:rsidP="00C378A2">
      <w:pPr>
        <w:rPr>
          <w:color w:val="000000" w:themeColor="text1"/>
        </w:rPr>
      </w:pPr>
    </w:p>
    <w:p w14:paraId="27920135" w14:textId="73A05AB5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 xml:space="preserve">2. Writing to Health Secretary </w:t>
      </w:r>
      <w:r w:rsidR="00CB2514" w:rsidRPr="00DF3870">
        <w:rPr>
          <w:color w:val="000000" w:themeColor="text1"/>
        </w:rPr>
        <w:t>Neil Gray</w:t>
      </w:r>
      <w:r w:rsidR="00CB2514" w:rsidRPr="00112EB8">
        <w:rPr>
          <w:color w:val="000000" w:themeColor="text1"/>
        </w:rPr>
        <w:t xml:space="preserve"> </w:t>
      </w:r>
      <w:r w:rsidRPr="00C378A2">
        <w:rPr>
          <w:color w:val="000000" w:themeColor="text1"/>
        </w:rPr>
        <w:t>requesting he:  </w:t>
      </w:r>
    </w:p>
    <w:p w14:paraId="2745082D" w14:textId="77777777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- ensures a secondary care service is available to patients in every region of the UK </w:t>
      </w:r>
    </w:p>
    <w:p w14:paraId="1E57697C" w14:textId="77777777" w:rsid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- and asks NHS to commission national guidelines (such as NICE and SIGN guidelines) to improve patient care and their healthcare professionals’ confidence in managing them.  </w:t>
      </w:r>
    </w:p>
    <w:p w14:paraId="4CEA6EAA" w14:textId="77777777" w:rsidR="00C378A2" w:rsidRPr="00C378A2" w:rsidRDefault="00C378A2" w:rsidP="00C378A2">
      <w:pPr>
        <w:rPr>
          <w:color w:val="000000" w:themeColor="text1"/>
        </w:rPr>
      </w:pPr>
    </w:p>
    <w:p w14:paraId="1A768A4C" w14:textId="77777777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The </w:t>
      </w:r>
      <w:hyperlink r:id="rId9" w:tgtFrame="_blank" w:history="1">
        <w:r w:rsidRPr="00C378A2">
          <w:rPr>
            <w:rStyle w:val="Hyperlink"/>
          </w:rPr>
          <w:t>GOV.UK</w:t>
        </w:r>
      </w:hyperlink>
      <w:r w:rsidRPr="00C378A2">
        <w:rPr>
          <w:color w:val="000000" w:themeColor="text1"/>
        </w:rPr>
        <w:t> petition has already secured nearly 13,000 signatures. To show your support, visit: </w:t>
      </w:r>
      <w:hyperlink r:id="rId10" w:tgtFrame="_blank" w:history="1">
        <w:r w:rsidRPr="00C378A2">
          <w:rPr>
            <w:rStyle w:val="Hyperlink"/>
          </w:rPr>
          <w:t>https://petition.parliament.uk/petitions/706884</w:t>
        </w:r>
      </w:hyperlink>
      <w:r w:rsidRPr="00C378A2">
        <w:rPr>
          <w:color w:val="000000" w:themeColor="text1"/>
        </w:rPr>
        <w:t> </w:t>
      </w:r>
    </w:p>
    <w:p w14:paraId="2A8BF799" w14:textId="77777777" w:rsidR="00112EB8" w:rsidRPr="00112EB8" w:rsidRDefault="00112EB8" w:rsidP="00112EB8">
      <w:pPr>
        <w:rPr>
          <w:color w:val="000000" w:themeColor="text1"/>
        </w:rPr>
      </w:pPr>
    </w:p>
    <w:sectPr w:rsidR="00112EB8" w:rsidRPr="00112EB8" w:rsidSect="00E459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F04D8"/>
    <w:multiLevelType w:val="hybridMultilevel"/>
    <w:tmpl w:val="03C4B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2341B"/>
    <w:multiLevelType w:val="hybridMultilevel"/>
    <w:tmpl w:val="62F24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08827">
    <w:abstractNumId w:val="1"/>
  </w:num>
  <w:num w:numId="2" w16cid:durableId="113961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A8"/>
    <w:rsid w:val="00011CCB"/>
    <w:rsid w:val="00014600"/>
    <w:rsid w:val="00015A47"/>
    <w:rsid w:val="00044D0A"/>
    <w:rsid w:val="00082D26"/>
    <w:rsid w:val="0009000A"/>
    <w:rsid w:val="00093DC4"/>
    <w:rsid w:val="000C0100"/>
    <w:rsid w:val="000D7D84"/>
    <w:rsid w:val="000E34DF"/>
    <w:rsid w:val="000F0B77"/>
    <w:rsid w:val="00112EB8"/>
    <w:rsid w:val="00122891"/>
    <w:rsid w:val="0014423E"/>
    <w:rsid w:val="001B5628"/>
    <w:rsid w:val="001D14F8"/>
    <w:rsid w:val="001E296F"/>
    <w:rsid w:val="002016E3"/>
    <w:rsid w:val="00204501"/>
    <w:rsid w:val="002065EB"/>
    <w:rsid w:val="00207DD7"/>
    <w:rsid w:val="00223A9F"/>
    <w:rsid w:val="00227788"/>
    <w:rsid w:val="002527E0"/>
    <w:rsid w:val="0025557E"/>
    <w:rsid w:val="0025628B"/>
    <w:rsid w:val="00260B19"/>
    <w:rsid w:val="0026782C"/>
    <w:rsid w:val="00272440"/>
    <w:rsid w:val="002A0452"/>
    <w:rsid w:val="002B3E95"/>
    <w:rsid w:val="002C7B82"/>
    <w:rsid w:val="002F0567"/>
    <w:rsid w:val="00300C67"/>
    <w:rsid w:val="00337AAD"/>
    <w:rsid w:val="00346BF7"/>
    <w:rsid w:val="00392E51"/>
    <w:rsid w:val="003A0C40"/>
    <w:rsid w:val="003A12C9"/>
    <w:rsid w:val="003A5983"/>
    <w:rsid w:val="003B51AB"/>
    <w:rsid w:val="003D27B3"/>
    <w:rsid w:val="003D2EB1"/>
    <w:rsid w:val="003D40BA"/>
    <w:rsid w:val="003E6372"/>
    <w:rsid w:val="003F4354"/>
    <w:rsid w:val="00402C20"/>
    <w:rsid w:val="00403CAF"/>
    <w:rsid w:val="0044716F"/>
    <w:rsid w:val="004529F9"/>
    <w:rsid w:val="004768E5"/>
    <w:rsid w:val="005106B4"/>
    <w:rsid w:val="00513328"/>
    <w:rsid w:val="00520769"/>
    <w:rsid w:val="00537D2E"/>
    <w:rsid w:val="005433C5"/>
    <w:rsid w:val="00555FC0"/>
    <w:rsid w:val="00575D08"/>
    <w:rsid w:val="005871AC"/>
    <w:rsid w:val="005B7444"/>
    <w:rsid w:val="005C59F2"/>
    <w:rsid w:val="005C6F63"/>
    <w:rsid w:val="005D31F3"/>
    <w:rsid w:val="0060381C"/>
    <w:rsid w:val="0060748E"/>
    <w:rsid w:val="006657D9"/>
    <w:rsid w:val="0067671A"/>
    <w:rsid w:val="00682B19"/>
    <w:rsid w:val="00697342"/>
    <w:rsid w:val="00697543"/>
    <w:rsid w:val="006A28C5"/>
    <w:rsid w:val="006A69B2"/>
    <w:rsid w:val="006B05E6"/>
    <w:rsid w:val="006D4D2A"/>
    <w:rsid w:val="006F41A8"/>
    <w:rsid w:val="006F68DE"/>
    <w:rsid w:val="006F7C9B"/>
    <w:rsid w:val="007404B4"/>
    <w:rsid w:val="00763816"/>
    <w:rsid w:val="007A36B3"/>
    <w:rsid w:val="007A4BF0"/>
    <w:rsid w:val="007A5B26"/>
    <w:rsid w:val="007B31D1"/>
    <w:rsid w:val="007E01D0"/>
    <w:rsid w:val="007E793B"/>
    <w:rsid w:val="007F6A57"/>
    <w:rsid w:val="00807490"/>
    <w:rsid w:val="008326E8"/>
    <w:rsid w:val="008463A4"/>
    <w:rsid w:val="0085649A"/>
    <w:rsid w:val="008A4ED8"/>
    <w:rsid w:val="008B3049"/>
    <w:rsid w:val="008B6CD7"/>
    <w:rsid w:val="008E6AA6"/>
    <w:rsid w:val="00910746"/>
    <w:rsid w:val="00913687"/>
    <w:rsid w:val="00914640"/>
    <w:rsid w:val="00964AA5"/>
    <w:rsid w:val="009651FA"/>
    <w:rsid w:val="00967787"/>
    <w:rsid w:val="00974400"/>
    <w:rsid w:val="00997A2A"/>
    <w:rsid w:val="009B7013"/>
    <w:rsid w:val="009B723D"/>
    <w:rsid w:val="009C3AC8"/>
    <w:rsid w:val="009D5106"/>
    <w:rsid w:val="009F0B15"/>
    <w:rsid w:val="009F134B"/>
    <w:rsid w:val="00A51600"/>
    <w:rsid w:val="00A61C5B"/>
    <w:rsid w:val="00A665C8"/>
    <w:rsid w:val="00A73087"/>
    <w:rsid w:val="00A77466"/>
    <w:rsid w:val="00A848E0"/>
    <w:rsid w:val="00A9275D"/>
    <w:rsid w:val="00AB134D"/>
    <w:rsid w:val="00AD7FBF"/>
    <w:rsid w:val="00AE599F"/>
    <w:rsid w:val="00B06B86"/>
    <w:rsid w:val="00B150A0"/>
    <w:rsid w:val="00B20175"/>
    <w:rsid w:val="00B24A85"/>
    <w:rsid w:val="00B33F47"/>
    <w:rsid w:val="00B35B1A"/>
    <w:rsid w:val="00B43787"/>
    <w:rsid w:val="00B67D63"/>
    <w:rsid w:val="00B963C7"/>
    <w:rsid w:val="00BB0F58"/>
    <w:rsid w:val="00BC0EFD"/>
    <w:rsid w:val="00C221EE"/>
    <w:rsid w:val="00C2285C"/>
    <w:rsid w:val="00C3662D"/>
    <w:rsid w:val="00C378A2"/>
    <w:rsid w:val="00CA6DAB"/>
    <w:rsid w:val="00CB06F3"/>
    <w:rsid w:val="00CB2514"/>
    <w:rsid w:val="00CD13F6"/>
    <w:rsid w:val="00CE553C"/>
    <w:rsid w:val="00CF6070"/>
    <w:rsid w:val="00D14777"/>
    <w:rsid w:val="00D3447A"/>
    <w:rsid w:val="00D40522"/>
    <w:rsid w:val="00D40A8D"/>
    <w:rsid w:val="00D61895"/>
    <w:rsid w:val="00D642CF"/>
    <w:rsid w:val="00DB14C3"/>
    <w:rsid w:val="00DC29A0"/>
    <w:rsid w:val="00DD5136"/>
    <w:rsid w:val="00DE1790"/>
    <w:rsid w:val="00DE6BBC"/>
    <w:rsid w:val="00DF27A6"/>
    <w:rsid w:val="00DF3870"/>
    <w:rsid w:val="00E05429"/>
    <w:rsid w:val="00E208BE"/>
    <w:rsid w:val="00E3284F"/>
    <w:rsid w:val="00E4593E"/>
    <w:rsid w:val="00E50F2A"/>
    <w:rsid w:val="00E51C94"/>
    <w:rsid w:val="00E53541"/>
    <w:rsid w:val="00E7119E"/>
    <w:rsid w:val="00E8679D"/>
    <w:rsid w:val="00E92275"/>
    <w:rsid w:val="00EA11E2"/>
    <w:rsid w:val="00EC0092"/>
    <w:rsid w:val="00EC6A18"/>
    <w:rsid w:val="00ED5078"/>
    <w:rsid w:val="00EE0364"/>
    <w:rsid w:val="00F01377"/>
    <w:rsid w:val="00F37998"/>
    <w:rsid w:val="00F53146"/>
    <w:rsid w:val="00F85E61"/>
    <w:rsid w:val="00FD464F"/>
    <w:rsid w:val="00FE496B"/>
    <w:rsid w:val="00FF0381"/>
    <w:rsid w:val="00FF528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BCB30"/>
  <w15:chartTrackingRefBased/>
  <w15:docId w15:val="{D5751671-D5DC-8441-B21F-AB07CC3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1A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6F4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1A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suk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parliamentarycampaign@potsu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tsuk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etition.parliament.uk/petitions/706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Kavi</dc:creator>
  <cp:keywords/>
  <dc:description/>
  <cp:lastModifiedBy>Denise Chapman</cp:lastModifiedBy>
  <cp:revision>3</cp:revision>
  <cp:lastPrinted>2023-08-21T12:49:00Z</cp:lastPrinted>
  <dcterms:created xsi:type="dcterms:W3CDTF">2025-03-24T15:50:00Z</dcterms:created>
  <dcterms:modified xsi:type="dcterms:W3CDTF">2025-04-04T14:44:00Z</dcterms:modified>
</cp:coreProperties>
</file>